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2D" w:rsidRDefault="00ED522D" w:rsidP="00BE73ED">
      <w:pPr>
        <w:spacing w:after="0" w:line="240" w:lineRule="auto"/>
        <w:jc w:val="center"/>
        <w:rPr>
          <w:rFonts w:ascii="Arial Black" w:hAnsi="Arial Black"/>
          <w:b/>
          <w:color w:val="E36C0A" w:themeColor="accent6" w:themeShade="BF"/>
          <w:sz w:val="36"/>
          <w:szCs w:val="36"/>
        </w:rPr>
      </w:pPr>
      <w:r>
        <w:rPr>
          <w:rFonts w:ascii="Arial Black" w:hAnsi="Arial Black"/>
          <w:b/>
          <w:color w:val="E36C0A" w:themeColor="accent6" w:themeShade="BF"/>
          <w:sz w:val="36"/>
          <w:szCs w:val="36"/>
        </w:rPr>
        <w:t>RASNET TWILIGHT PD</w:t>
      </w:r>
    </w:p>
    <w:p w:rsidR="00A40555" w:rsidRPr="00CB08BB" w:rsidRDefault="00A40555" w:rsidP="00BE73ED">
      <w:pPr>
        <w:spacing w:after="0" w:line="240" w:lineRule="auto"/>
        <w:jc w:val="center"/>
        <w:rPr>
          <w:rFonts w:ascii="Arial Black" w:hAnsi="Arial Black"/>
          <w:b/>
          <w:color w:val="E36C0A" w:themeColor="accent6" w:themeShade="BF"/>
          <w:sz w:val="36"/>
          <w:szCs w:val="36"/>
        </w:rPr>
      </w:pPr>
      <w:r w:rsidRPr="00CB08BB">
        <w:rPr>
          <w:rFonts w:ascii="Arial Black" w:hAnsi="Arial Black"/>
          <w:b/>
          <w:color w:val="E36C0A" w:themeColor="accent6" w:themeShade="BF"/>
          <w:sz w:val="36"/>
          <w:szCs w:val="36"/>
        </w:rPr>
        <w:t>RELIGION AND SOCIETY</w:t>
      </w:r>
    </w:p>
    <w:p w:rsidR="005A1173" w:rsidRDefault="00BA3CD0" w:rsidP="00BE73ED">
      <w:pPr>
        <w:spacing w:after="0" w:line="240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CASE STUDIES for Area of Study 3.3</w:t>
      </w:r>
    </w:p>
    <w:p w:rsidR="005A1173" w:rsidRPr="005A1173" w:rsidRDefault="005A1173" w:rsidP="000D3F20">
      <w:pPr>
        <w:jc w:val="center"/>
        <w:rPr>
          <w:rFonts w:ascii="Verdana" w:hAnsi="Verdana"/>
          <w:b/>
          <w:sz w:val="20"/>
          <w:szCs w:val="20"/>
        </w:rPr>
      </w:pPr>
    </w:p>
    <w:p w:rsidR="005A1173" w:rsidRPr="00CB08BB" w:rsidRDefault="00BE2D3A" w:rsidP="005A1173">
      <w:pPr>
        <w:spacing w:after="0" w:line="240" w:lineRule="auto"/>
        <w:jc w:val="center"/>
        <w:rPr>
          <w:rFonts w:ascii="Verdana" w:hAnsi="Verdana"/>
          <w:b/>
          <w:color w:val="E36C0A" w:themeColor="accent6" w:themeShade="BF"/>
          <w:sz w:val="32"/>
          <w:szCs w:val="32"/>
        </w:rPr>
      </w:pPr>
      <w:r>
        <w:rPr>
          <w:rFonts w:ascii="Verdana" w:hAnsi="Verdana"/>
          <w:b/>
          <w:color w:val="E36C0A" w:themeColor="accent6" w:themeShade="BF"/>
          <w:sz w:val="32"/>
          <w:szCs w:val="32"/>
        </w:rPr>
        <w:t>WEDNESDAY</w:t>
      </w:r>
      <w:r w:rsidR="005A1173" w:rsidRPr="00CB08BB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</w:t>
      </w:r>
      <w:r w:rsidR="00BA3CD0">
        <w:rPr>
          <w:rFonts w:ascii="Verdana" w:hAnsi="Verdana"/>
          <w:b/>
          <w:color w:val="E36C0A" w:themeColor="accent6" w:themeShade="BF"/>
          <w:sz w:val="32"/>
          <w:szCs w:val="32"/>
        </w:rPr>
        <w:t>29</w:t>
      </w:r>
      <w:r w:rsidR="005A1173" w:rsidRPr="00CB08BB">
        <w:rPr>
          <w:rFonts w:ascii="Verdana" w:hAnsi="Verdana"/>
          <w:b/>
          <w:color w:val="E36C0A" w:themeColor="accent6" w:themeShade="BF"/>
          <w:sz w:val="32"/>
          <w:szCs w:val="32"/>
        </w:rPr>
        <w:t xml:space="preserve"> </w:t>
      </w:r>
      <w:r w:rsidR="00BA3CD0">
        <w:rPr>
          <w:rFonts w:ascii="Verdana" w:hAnsi="Verdana"/>
          <w:b/>
          <w:color w:val="E36C0A" w:themeColor="accent6" w:themeShade="BF"/>
          <w:sz w:val="32"/>
          <w:szCs w:val="32"/>
        </w:rPr>
        <w:t>APRIL 2020</w:t>
      </w:r>
    </w:p>
    <w:p w:rsidR="005A1173" w:rsidRPr="00CB08BB" w:rsidRDefault="00A40555" w:rsidP="005A1173">
      <w:pPr>
        <w:spacing w:after="0" w:line="240" w:lineRule="auto"/>
        <w:jc w:val="center"/>
        <w:rPr>
          <w:rFonts w:ascii="Verdana" w:hAnsi="Verdana"/>
          <w:b/>
          <w:color w:val="E36C0A" w:themeColor="accent6" w:themeShade="BF"/>
          <w:sz w:val="32"/>
          <w:szCs w:val="32"/>
        </w:rPr>
      </w:pPr>
      <w:r w:rsidRPr="00CB08BB">
        <w:rPr>
          <w:rFonts w:ascii="Verdana" w:hAnsi="Verdana"/>
          <w:b/>
          <w:color w:val="E36C0A" w:themeColor="accent6" w:themeShade="BF"/>
          <w:sz w:val="32"/>
          <w:szCs w:val="32"/>
        </w:rPr>
        <w:t>4.30-6.3</w:t>
      </w:r>
      <w:r w:rsidR="005A1173" w:rsidRPr="00CB08BB">
        <w:rPr>
          <w:rFonts w:ascii="Verdana" w:hAnsi="Verdana"/>
          <w:b/>
          <w:color w:val="E36C0A" w:themeColor="accent6" w:themeShade="BF"/>
          <w:sz w:val="32"/>
          <w:szCs w:val="32"/>
        </w:rPr>
        <w:t>0PM</w:t>
      </w:r>
    </w:p>
    <w:p w:rsidR="005A1173" w:rsidRPr="005A1173" w:rsidRDefault="005A1173" w:rsidP="005A1173">
      <w:pPr>
        <w:spacing w:after="0" w:line="240" w:lineRule="auto"/>
        <w:jc w:val="center"/>
        <w:rPr>
          <w:rFonts w:ascii="Verdana" w:hAnsi="Verdana"/>
          <w:b/>
          <w:color w:val="7030A0"/>
          <w:sz w:val="32"/>
          <w:szCs w:val="32"/>
        </w:rPr>
      </w:pPr>
      <w:r w:rsidRPr="005A1173">
        <w:rPr>
          <w:rFonts w:ascii="Verdana" w:hAnsi="Verdana"/>
          <w:b/>
          <w:color w:val="7030A0"/>
          <w:sz w:val="32"/>
          <w:szCs w:val="32"/>
        </w:rPr>
        <w:t>KILDARA CENTRE</w:t>
      </w:r>
    </w:p>
    <w:p w:rsidR="005A1173" w:rsidRPr="005A1173" w:rsidRDefault="005A1173" w:rsidP="005A1173">
      <w:pPr>
        <w:spacing w:after="0" w:line="240" w:lineRule="auto"/>
        <w:jc w:val="center"/>
        <w:rPr>
          <w:rFonts w:ascii="Verdana" w:hAnsi="Verdana"/>
          <w:b/>
          <w:color w:val="7030A0"/>
          <w:sz w:val="32"/>
          <w:szCs w:val="32"/>
        </w:rPr>
      </w:pPr>
      <w:r w:rsidRPr="005A1173">
        <w:rPr>
          <w:rFonts w:ascii="Verdana" w:hAnsi="Verdana"/>
          <w:b/>
          <w:color w:val="7030A0"/>
          <w:sz w:val="32"/>
          <w:szCs w:val="32"/>
        </w:rPr>
        <w:t>39 STANHOPE STREET MALVERN</w:t>
      </w:r>
    </w:p>
    <w:p w:rsidR="00CB08BB" w:rsidRDefault="00CB08BB" w:rsidP="005A117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15B2D" w:rsidRDefault="00BA3CD0" w:rsidP="00015B2D">
      <w:pPr>
        <w:spacing w:after="0" w:line="240" w:lineRule="auto"/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/>
          <w:b/>
          <w:color w:val="002060"/>
          <w:sz w:val="32"/>
          <w:szCs w:val="32"/>
        </w:rPr>
        <w:t>Four individuals</w:t>
      </w:r>
      <w:r w:rsidR="00015B2D">
        <w:rPr>
          <w:rFonts w:ascii="Verdana" w:hAnsi="Verdana"/>
          <w:b/>
          <w:color w:val="002060"/>
          <w:sz w:val="32"/>
          <w:szCs w:val="32"/>
        </w:rPr>
        <w:t>:</w:t>
      </w:r>
    </w:p>
    <w:p w:rsidR="00015B2D" w:rsidRDefault="00015B2D" w:rsidP="00015B2D">
      <w:pPr>
        <w:spacing w:after="0" w:line="240" w:lineRule="auto"/>
        <w:rPr>
          <w:rFonts w:ascii="Verdana" w:hAnsi="Verdana" w:cs="Arial"/>
          <w:b/>
          <w:color w:val="002060"/>
          <w:sz w:val="32"/>
          <w:szCs w:val="32"/>
        </w:rPr>
      </w:pPr>
      <w:r w:rsidRPr="00015B2D">
        <w:rPr>
          <w:rFonts w:ascii="Verdana" w:hAnsi="Verdana" w:cs="Arial"/>
          <w:b/>
          <w:color w:val="002060"/>
          <w:sz w:val="32"/>
          <w:szCs w:val="32"/>
        </w:rPr>
        <w:t xml:space="preserve">Al </w:t>
      </w:r>
      <w:proofErr w:type="spellStart"/>
      <w:r w:rsidRPr="00015B2D">
        <w:rPr>
          <w:rFonts w:ascii="Verdana" w:hAnsi="Verdana" w:cs="Arial"/>
          <w:b/>
          <w:color w:val="002060"/>
          <w:sz w:val="32"/>
          <w:szCs w:val="32"/>
        </w:rPr>
        <w:t>Ghazali</w:t>
      </w:r>
      <w:proofErr w:type="spellEnd"/>
      <w:r w:rsidRPr="00015B2D">
        <w:rPr>
          <w:rFonts w:ascii="Verdana" w:hAnsi="Verdana" w:cs="Arial"/>
          <w:b/>
          <w:color w:val="002060"/>
          <w:sz w:val="32"/>
          <w:szCs w:val="32"/>
        </w:rPr>
        <w:t xml:space="preserve">, Desmond Doss, </w:t>
      </w:r>
      <w:proofErr w:type="spellStart"/>
      <w:r w:rsidRPr="00015B2D">
        <w:rPr>
          <w:rFonts w:ascii="Verdana" w:hAnsi="Verdana" w:cs="Arial"/>
          <w:b/>
          <w:color w:val="002060"/>
          <w:sz w:val="32"/>
          <w:szCs w:val="32"/>
        </w:rPr>
        <w:t>Elie</w:t>
      </w:r>
      <w:proofErr w:type="spellEnd"/>
      <w:r w:rsidRPr="00015B2D">
        <w:rPr>
          <w:rFonts w:ascii="Verdana" w:hAnsi="Verdana" w:cs="Arial"/>
          <w:b/>
          <w:color w:val="002060"/>
          <w:sz w:val="32"/>
          <w:szCs w:val="32"/>
        </w:rPr>
        <w:t xml:space="preserve"> Wiesel, Oscar Romero</w:t>
      </w:r>
    </w:p>
    <w:p w:rsidR="00CB08BB" w:rsidRPr="00015B2D" w:rsidRDefault="00BA3CD0" w:rsidP="00015B2D">
      <w:pPr>
        <w:spacing w:after="0" w:line="240" w:lineRule="auto"/>
        <w:rPr>
          <w:rFonts w:ascii="Verdana" w:hAnsi="Verdana" w:cs="Arial"/>
          <w:b/>
          <w:color w:val="002060"/>
          <w:sz w:val="32"/>
          <w:szCs w:val="32"/>
        </w:rPr>
      </w:pPr>
      <w:r>
        <w:rPr>
          <w:rFonts w:ascii="Verdana" w:hAnsi="Verdana"/>
          <w:b/>
          <w:color w:val="002060"/>
          <w:sz w:val="32"/>
          <w:szCs w:val="32"/>
        </w:rPr>
        <w:t>from different Religious Traditions will be</w:t>
      </w:r>
      <w:r w:rsidR="00BE2D3A">
        <w:rPr>
          <w:rFonts w:ascii="Verdana" w:hAnsi="Verdana"/>
          <w:b/>
          <w:color w:val="002060"/>
          <w:sz w:val="32"/>
          <w:szCs w:val="32"/>
        </w:rPr>
        <w:t xml:space="preserve"> </w:t>
      </w:r>
      <w:r>
        <w:rPr>
          <w:rFonts w:ascii="Verdana" w:hAnsi="Verdana"/>
          <w:b/>
          <w:color w:val="002060"/>
          <w:sz w:val="32"/>
          <w:szCs w:val="32"/>
        </w:rPr>
        <w:t xml:space="preserve">explored by </w:t>
      </w:r>
      <w:r w:rsidR="00A0103C" w:rsidRPr="00A268D9">
        <w:rPr>
          <w:rFonts w:ascii="Verdana" w:hAnsi="Verdana"/>
          <w:b/>
          <w:color w:val="002060"/>
          <w:sz w:val="32"/>
          <w:szCs w:val="32"/>
        </w:rPr>
        <w:t>experienced teachers</w:t>
      </w:r>
      <w:r w:rsidR="00BE2D3A">
        <w:rPr>
          <w:rFonts w:ascii="Verdana" w:hAnsi="Verdana"/>
          <w:b/>
          <w:color w:val="002060"/>
          <w:sz w:val="32"/>
          <w:szCs w:val="32"/>
        </w:rPr>
        <w:t xml:space="preserve"> of VCE </w:t>
      </w:r>
      <w:r w:rsidR="00A0103C" w:rsidRPr="00A268D9">
        <w:rPr>
          <w:rFonts w:ascii="Verdana" w:hAnsi="Verdana"/>
          <w:b/>
          <w:color w:val="002060"/>
          <w:sz w:val="32"/>
          <w:szCs w:val="32"/>
        </w:rPr>
        <w:t>Religion and Society</w:t>
      </w:r>
      <w:r>
        <w:rPr>
          <w:rFonts w:ascii="Verdana" w:hAnsi="Verdana"/>
          <w:b/>
          <w:color w:val="002060"/>
          <w:sz w:val="32"/>
          <w:szCs w:val="32"/>
        </w:rPr>
        <w:t xml:space="preserve"> using the Key Knowledge and </w:t>
      </w:r>
      <w:r w:rsidRPr="00015B2D">
        <w:rPr>
          <w:rFonts w:ascii="Verdana" w:hAnsi="Verdana"/>
          <w:b/>
          <w:color w:val="002060"/>
          <w:sz w:val="32"/>
          <w:szCs w:val="32"/>
        </w:rPr>
        <w:t>Key</w:t>
      </w:r>
      <w:r>
        <w:rPr>
          <w:rFonts w:ascii="Verdana" w:hAnsi="Verdana"/>
          <w:b/>
          <w:color w:val="002060"/>
          <w:sz w:val="32"/>
          <w:szCs w:val="32"/>
        </w:rPr>
        <w:t xml:space="preserve"> Skills of the Religion and Society Study Design</w:t>
      </w:r>
      <w:r w:rsidR="00CB08BB" w:rsidRPr="00A268D9">
        <w:rPr>
          <w:rFonts w:ascii="Verdana" w:hAnsi="Verdana"/>
          <w:b/>
          <w:color w:val="002060"/>
          <w:sz w:val="32"/>
          <w:szCs w:val="32"/>
        </w:rPr>
        <w:t>.</w:t>
      </w:r>
    </w:p>
    <w:p w:rsidR="00A268D9" w:rsidRPr="00A268D9" w:rsidRDefault="00A268D9" w:rsidP="00A268D9">
      <w:pPr>
        <w:spacing w:after="0" w:line="240" w:lineRule="auto"/>
        <w:jc w:val="center"/>
        <w:rPr>
          <w:rFonts w:ascii="Verdana" w:hAnsi="Verdana"/>
          <w:b/>
          <w:color w:val="002060"/>
          <w:sz w:val="32"/>
          <w:szCs w:val="32"/>
        </w:rPr>
      </w:pPr>
    </w:p>
    <w:p w:rsidR="00D657D4" w:rsidRDefault="00D657D4" w:rsidP="00A4055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012E" wp14:editId="41C92C56">
                <wp:simplePos x="0" y="0"/>
                <wp:positionH relativeFrom="column">
                  <wp:posOffset>1095375</wp:posOffset>
                </wp:positionH>
                <wp:positionV relativeFrom="paragraph">
                  <wp:posOffset>128270</wp:posOffset>
                </wp:positionV>
                <wp:extent cx="3905250" cy="16764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7D4" w:rsidRPr="00A268D9" w:rsidRDefault="00D657D4" w:rsidP="00A268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268D9"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COST $10.00 per person</w:t>
                            </w:r>
                          </w:p>
                          <w:p w:rsidR="00D657D4" w:rsidRPr="00A268D9" w:rsidRDefault="00D657D4" w:rsidP="00A268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268D9"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Pay on the day at the Venue.</w:t>
                            </w:r>
                          </w:p>
                          <w:p w:rsidR="00D657D4" w:rsidRPr="00A268D9" w:rsidRDefault="00D657D4" w:rsidP="00A268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268D9"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Afternoon Tea Provided</w:t>
                            </w:r>
                          </w:p>
                          <w:p w:rsidR="00D657D4" w:rsidRPr="00BA3CD0" w:rsidRDefault="00D657D4" w:rsidP="00CB08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A3CD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Parking in Street</w:t>
                            </w:r>
                            <w:r w:rsidR="00CB08BB" w:rsidRPr="00BA3CD0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01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6.25pt;margin-top:10.1pt;width:307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" filled="f" strokeweight=".5pt">
                <v:textbox>
                  <w:txbxContent>
                    <w:p w:rsidR="00D657D4" w:rsidRPr="00A268D9" w:rsidRDefault="00D657D4" w:rsidP="00A268D9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268D9">
                        <w:rPr>
                          <w:rFonts w:ascii="Verdana" w:hAnsi="Verdana"/>
                          <w:b/>
                          <w:color w:val="7030A0"/>
                          <w:sz w:val="32"/>
                          <w:szCs w:val="32"/>
                        </w:rPr>
                        <w:t>COST $10.00 per person</w:t>
                      </w:r>
                    </w:p>
                    <w:p w:rsidR="00D657D4" w:rsidRPr="00A268D9" w:rsidRDefault="00D657D4" w:rsidP="00A268D9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268D9">
                        <w:rPr>
                          <w:rFonts w:ascii="Verdana" w:hAnsi="Verdana"/>
                          <w:b/>
                          <w:color w:val="7030A0"/>
                          <w:sz w:val="32"/>
                          <w:szCs w:val="32"/>
                        </w:rPr>
                        <w:t>Pay on the day at the Venue.</w:t>
                      </w:r>
                    </w:p>
                    <w:p w:rsidR="00D657D4" w:rsidRPr="00A268D9" w:rsidRDefault="00D657D4" w:rsidP="00A268D9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268D9">
                        <w:rPr>
                          <w:rFonts w:ascii="Verdana" w:hAnsi="Verdana"/>
                          <w:b/>
                          <w:color w:val="7030A0"/>
                          <w:sz w:val="32"/>
                          <w:szCs w:val="32"/>
                        </w:rPr>
                        <w:t>Afternoon Tea Provided</w:t>
                      </w:r>
                    </w:p>
                    <w:p w:rsidR="00D657D4" w:rsidRPr="00BA3CD0" w:rsidRDefault="00D657D4" w:rsidP="00CB08BB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A3CD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Parking in Street</w:t>
                      </w:r>
                      <w:r w:rsidR="00CB08BB" w:rsidRPr="00BA3CD0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7D4" w:rsidRDefault="00D657D4" w:rsidP="00A4055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D657D4" w:rsidRDefault="00D657D4" w:rsidP="00A4055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D657D4" w:rsidRDefault="00D657D4" w:rsidP="00A4055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D657D4" w:rsidRDefault="00D657D4" w:rsidP="00A4055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D657D4" w:rsidRDefault="00D657D4" w:rsidP="00A4055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D657D4" w:rsidRDefault="00D657D4" w:rsidP="00A4055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A40555" w:rsidRDefault="00A40555" w:rsidP="005A117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40555" w:rsidRPr="005A1173" w:rsidRDefault="00A40555" w:rsidP="005A117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A1173" w:rsidRPr="00D657D4" w:rsidRDefault="005A1173" w:rsidP="005A1173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D657D4">
        <w:rPr>
          <w:rFonts w:ascii="Verdana" w:hAnsi="Verdana"/>
          <w:b/>
          <w:color w:val="FF0000"/>
          <w:sz w:val="32"/>
          <w:szCs w:val="32"/>
        </w:rPr>
        <w:t>REGISTRATION</w:t>
      </w:r>
      <w:r w:rsidR="00D657D4" w:rsidRPr="00D657D4">
        <w:rPr>
          <w:rFonts w:ascii="Verdana" w:hAnsi="Verdana"/>
          <w:b/>
          <w:color w:val="FF0000"/>
          <w:sz w:val="32"/>
          <w:szCs w:val="32"/>
        </w:rPr>
        <w:t xml:space="preserve"> by </w:t>
      </w:r>
      <w:r w:rsidR="00BE2D3A">
        <w:rPr>
          <w:rFonts w:ascii="Verdana" w:hAnsi="Verdana"/>
          <w:b/>
          <w:color w:val="FF0000"/>
          <w:sz w:val="32"/>
          <w:szCs w:val="32"/>
        </w:rPr>
        <w:t>Friday</w:t>
      </w:r>
      <w:r w:rsidR="00D657D4" w:rsidRPr="00D657D4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BA3CD0">
        <w:rPr>
          <w:rFonts w:ascii="Verdana" w:hAnsi="Verdana"/>
          <w:b/>
          <w:color w:val="FF0000"/>
          <w:sz w:val="32"/>
          <w:szCs w:val="32"/>
        </w:rPr>
        <w:t>24</w:t>
      </w:r>
      <w:r w:rsidR="00BE73ED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BA3CD0">
        <w:rPr>
          <w:rFonts w:ascii="Verdana" w:hAnsi="Verdana"/>
          <w:b/>
          <w:color w:val="FF0000"/>
          <w:sz w:val="32"/>
          <w:szCs w:val="32"/>
        </w:rPr>
        <w:t>April 2020</w:t>
      </w:r>
    </w:p>
    <w:p w:rsidR="000D3F20" w:rsidRDefault="000D3F20" w:rsidP="00D657D4">
      <w:pPr>
        <w:jc w:val="center"/>
        <w:rPr>
          <w:rStyle w:val="Hyperlink"/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EMAIL to: </w:t>
      </w:r>
      <w:hyperlink r:id="rId4" w:history="1">
        <w:r w:rsidRPr="002A215B">
          <w:rPr>
            <w:rStyle w:val="Hyperlink"/>
            <w:rFonts w:ascii="Verdana" w:hAnsi="Verdana"/>
            <w:b/>
            <w:sz w:val="32"/>
            <w:szCs w:val="32"/>
          </w:rPr>
          <w:t>marytuohy@bigpond.com</w:t>
        </w:r>
      </w:hyperlink>
    </w:p>
    <w:p w:rsidR="00ED522D" w:rsidRPr="00ED522D" w:rsidRDefault="00ED522D" w:rsidP="00671FAE">
      <w:pPr>
        <w:rPr>
          <w:rFonts w:ascii="Verdana" w:hAnsi="Verdana"/>
          <w:b/>
          <w:color w:val="002060"/>
          <w:sz w:val="20"/>
          <w:szCs w:val="20"/>
        </w:rPr>
      </w:pPr>
    </w:p>
    <w:p w:rsidR="000D3F20" w:rsidRPr="00A268D9" w:rsidRDefault="000D3F20" w:rsidP="00671FAE">
      <w:pPr>
        <w:rPr>
          <w:rFonts w:ascii="Verdana" w:hAnsi="Verdana"/>
          <w:color w:val="002060"/>
          <w:sz w:val="36"/>
          <w:szCs w:val="36"/>
          <w:u w:val="single"/>
        </w:rPr>
      </w:pPr>
      <w:r w:rsidRPr="00A268D9">
        <w:rPr>
          <w:rFonts w:ascii="Verdana" w:hAnsi="Verdana"/>
          <w:b/>
          <w:color w:val="002060"/>
          <w:sz w:val="36"/>
          <w:szCs w:val="36"/>
        </w:rPr>
        <w:t xml:space="preserve">School: </w:t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5A1173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5A1173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5A1173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5A1173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5A1173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5A1173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A0103C" w:rsidRPr="00A268D9">
        <w:rPr>
          <w:rFonts w:ascii="Verdana" w:hAnsi="Verdana"/>
          <w:color w:val="002060"/>
          <w:sz w:val="36"/>
          <w:szCs w:val="36"/>
          <w:u w:val="single"/>
        </w:rPr>
        <w:tab/>
      </w:r>
    </w:p>
    <w:p w:rsidR="000D3F20" w:rsidRPr="00A268D9" w:rsidRDefault="000D3F20" w:rsidP="000D3F20">
      <w:pPr>
        <w:rPr>
          <w:rFonts w:ascii="Verdana" w:hAnsi="Verdana"/>
          <w:color w:val="002060"/>
          <w:sz w:val="36"/>
          <w:szCs w:val="36"/>
          <w:u w:val="single"/>
        </w:rPr>
      </w:pPr>
      <w:r w:rsidRPr="00A268D9">
        <w:rPr>
          <w:rFonts w:ascii="Verdana" w:hAnsi="Verdana"/>
          <w:b/>
          <w:color w:val="002060"/>
          <w:sz w:val="36"/>
          <w:szCs w:val="36"/>
        </w:rPr>
        <w:t xml:space="preserve">Number attending: </w:t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</w:p>
    <w:p w:rsidR="00A40555" w:rsidRPr="00A268D9" w:rsidRDefault="00A40555" w:rsidP="00A40555">
      <w:pPr>
        <w:rPr>
          <w:rFonts w:ascii="Verdana" w:hAnsi="Verdana"/>
          <w:color w:val="002060"/>
          <w:sz w:val="36"/>
          <w:szCs w:val="36"/>
          <w:u w:val="single"/>
        </w:rPr>
      </w:pPr>
      <w:r w:rsidRPr="00A268D9">
        <w:rPr>
          <w:rFonts w:ascii="Verdana" w:hAnsi="Verdana"/>
          <w:b/>
          <w:color w:val="002060"/>
          <w:sz w:val="36"/>
          <w:szCs w:val="36"/>
        </w:rPr>
        <w:t xml:space="preserve">Contact </w:t>
      </w:r>
      <w:r w:rsidR="00D657D4" w:rsidRPr="00A268D9">
        <w:rPr>
          <w:rFonts w:ascii="Verdana" w:hAnsi="Verdana"/>
          <w:b/>
          <w:color w:val="002060"/>
          <w:sz w:val="36"/>
          <w:szCs w:val="36"/>
        </w:rPr>
        <w:t xml:space="preserve">name and </w:t>
      </w:r>
      <w:r w:rsidRPr="00A268D9">
        <w:rPr>
          <w:rFonts w:ascii="Verdana" w:hAnsi="Verdana"/>
          <w:b/>
          <w:color w:val="002060"/>
          <w:sz w:val="36"/>
          <w:szCs w:val="36"/>
        </w:rPr>
        <w:t xml:space="preserve">email: </w:t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bookmarkStart w:id="0" w:name="_GoBack"/>
      <w:bookmarkEnd w:id="0"/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  <w:r w:rsidR="00D657D4" w:rsidRPr="00A268D9">
        <w:rPr>
          <w:rFonts w:ascii="Verdana" w:hAnsi="Verdana"/>
          <w:color w:val="002060"/>
          <w:sz w:val="36"/>
          <w:szCs w:val="36"/>
          <w:u w:val="single"/>
        </w:rPr>
        <w:tab/>
      </w:r>
    </w:p>
    <w:sectPr w:rsidR="00A40555" w:rsidRPr="00A268D9" w:rsidSect="00CB08BB">
      <w:pgSz w:w="11906" w:h="16838"/>
      <w:pgMar w:top="1440" w:right="849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20"/>
    <w:rsid w:val="00015B2D"/>
    <w:rsid w:val="000B52BD"/>
    <w:rsid w:val="000D3F20"/>
    <w:rsid w:val="004B5DEC"/>
    <w:rsid w:val="005A1173"/>
    <w:rsid w:val="00671FAE"/>
    <w:rsid w:val="00754D03"/>
    <w:rsid w:val="008F7F28"/>
    <w:rsid w:val="00A0103C"/>
    <w:rsid w:val="00A268D9"/>
    <w:rsid w:val="00A40555"/>
    <w:rsid w:val="00B14C71"/>
    <w:rsid w:val="00BA3CD0"/>
    <w:rsid w:val="00BE2D3A"/>
    <w:rsid w:val="00BE73ED"/>
    <w:rsid w:val="00CB08BB"/>
    <w:rsid w:val="00D657D4"/>
    <w:rsid w:val="00ED522D"/>
    <w:rsid w:val="00F51B6B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0BD7"/>
  <w15:docId w15:val="{C9E8D7AE-3D1E-4ED6-8A34-F6BAC52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tuohy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Mary</cp:lastModifiedBy>
  <cp:revision>4</cp:revision>
  <cp:lastPrinted>2020-03-14T07:29:00Z</cp:lastPrinted>
  <dcterms:created xsi:type="dcterms:W3CDTF">2020-03-14T07:16:00Z</dcterms:created>
  <dcterms:modified xsi:type="dcterms:W3CDTF">2020-03-14T07:31:00Z</dcterms:modified>
</cp:coreProperties>
</file>